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87FC" w14:textId="77777777" w:rsidR="00E76B4B" w:rsidRDefault="00E76B4B" w:rsidP="00E76B4B">
      <w:pPr>
        <w:ind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初中数学说课题目</w:t>
      </w:r>
    </w:p>
    <w:p w14:paraId="4C1DCCA7" w14:textId="77777777" w:rsidR="00E76B4B" w:rsidRDefault="00E76B4B" w:rsidP="00E76B4B">
      <w:pPr>
        <w:ind w:firstLine="720"/>
        <w:rPr>
          <w:bCs/>
          <w:sz w:val="36"/>
          <w:szCs w:val="44"/>
        </w:rPr>
      </w:pPr>
    </w:p>
    <w:p w14:paraId="2E40F10B" w14:textId="3653E6CE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bCs/>
          <w:sz w:val="24"/>
        </w:rPr>
      </w:pPr>
      <w:r>
        <w:rPr>
          <w:rFonts w:asciiTheme="minorEastAsia" w:hAnsiTheme="minorEastAsia" w:cs="宋体" w:hint="eastAsia"/>
          <w:bCs/>
          <w:sz w:val="24"/>
        </w:rPr>
        <w:t>1、人民教育出版社《数学》</w:t>
      </w:r>
      <w:r>
        <w:rPr>
          <w:rFonts w:asciiTheme="minorEastAsia" w:hAnsiTheme="minorEastAsia" w:cs="宋体" w:hint="eastAsia"/>
          <w:bCs/>
          <w:sz w:val="24"/>
        </w:rPr>
        <w:t>七</w:t>
      </w:r>
      <w:r>
        <w:rPr>
          <w:rFonts w:asciiTheme="minorEastAsia" w:hAnsiTheme="minorEastAsia" w:cs="宋体" w:hint="eastAsia"/>
          <w:bCs/>
          <w:sz w:val="24"/>
        </w:rPr>
        <w:t>年级上册  第一章  第</w:t>
      </w:r>
      <w:r>
        <w:rPr>
          <w:rFonts w:asciiTheme="minorEastAsia" w:hAnsiTheme="minorEastAsia" w:cs="宋体"/>
          <w:bCs/>
          <w:sz w:val="24"/>
        </w:rPr>
        <w:t>1.2</w:t>
      </w:r>
      <w:r>
        <w:rPr>
          <w:rFonts w:asciiTheme="minorEastAsia" w:hAnsiTheme="minorEastAsia" w:cs="宋体" w:hint="eastAsia"/>
          <w:bCs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4141CB1E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C0CB0" w14:textId="622ED1C1" w:rsidR="00E76B4B" w:rsidRDefault="00E76B4B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sz w:val="22"/>
                <w:szCs w:val="22"/>
              </w:rPr>
              <w:t>有理数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F7FAD" w14:textId="2FAC4964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sz w:val="24"/>
              </w:rPr>
              <w:t>P</w:t>
            </w:r>
            <w:r>
              <w:rPr>
                <w:rFonts w:asciiTheme="minorEastAsia" w:hAnsiTheme="minorEastAsia" w:cs="楷体"/>
                <w:sz w:val="24"/>
              </w:rPr>
              <w:t>6</w:t>
            </w:r>
            <w:r>
              <w:rPr>
                <w:rFonts w:asciiTheme="minorEastAsia" w:hAnsiTheme="minorEastAsia" w:cs="楷体" w:hint="eastAsia"/>
                <w:sz w:val="24"/>
              </w:rPr>
              <w:t>......P1</w:t>
            </w:r>
            <w:r>
              <w:rPr>
                <w:rFonts w:asciiTheme="minorEastAsia" w:hAnsiTheme="minorEastAsia" w:cs="楷体"/>
                <w:sz w:val="24"/>
              </w:rPr>
              <w:t>5</w:t>
            </w:r>
          </w:p>
        </w:tc>
      </w:tr>
    </w:tbl>
    <w:p w14:paraId="141A0B61" w14:textId="37F35066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2、人民教育出版社《数学》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年级上册  第</w:t>
      </w:r>
      <w:r>
        <w:rPr>
          <w:rFonts w:asciiTheme="minorEastAsia" w:hAnsiTheme="minorEastAsia" w:cs="宋体" w:hint="eastAsia"/>
          <w:sz w:val="24"/>
        </w:rPr>
        <w:t>四</w:t>
      </w:r>
      <w:r>
        <w:rPr>
          <w:rFonts w:asciiTheme="minorEastAsia" w:hAnsiTheme="minorEastAsia" w:cs="宋体" w:hint="eastAsia"/>
          <w:sz w:val="24"/>
        </w:rPr>
        <w:t>章  第</w:t>
      </w:r>
      <w:r>
        <w:rPr>
          <w:rFonts w:asciiTheme="minorEastAsia" w:hAnsiTheme="minorEastAsia" w:cs="宋体"/>
          <w:sz w:val="24"/>
        </w:rPr>
        <w:t>4.3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69D2A8D5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334AC" w14:textId="36A6024E" w:rsidR="00E76B4B" w:rsidRDefault="00E76B4B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角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8794F" w14:textId="6F15168D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132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>
              <w:rPr>
                <w:rFonts w:asciiTheme="minorEastAsia" w:hAnsiTheme="minorEastAsia" w:cs="楷体"/>
                <w:bCs/>
                <w:sz w:val="24"/>
              </w:rPr>
              <w:t>141</w:t>
            </w:r>
          </w:p>
        </w:tc>
      </w:tr>
    </w:tbl>
    <w:p w14:paraId="51A3EB1D" w14:textId="7C741DBB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3、人民教育出版社《数学》</w:t>
      </w:r>
      <w:r w:rsidR="00A61C72"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 w:rsidR="00A61C72"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 w:rsidR="00A61C72">
        <w:rPr>
          <w:rFonts w:asciiTheme="minorEastAsia" w:hAnsiTheme="minorEastAsia" w:cs="宋体" w:hint="eastAsia"/>
          <w:sz w:val="24"/>
        </w:rPr>
        <w:t>五</w:t>
      </w:r>
      <w:r>
        <w:rPr>
          <w:rFonts w:asciiTheme="minorEastAsia" w:hAnsiTheme="minorEastAsia" w:cs="宋体" w:hint="eastAsia"/>
          <w:sz w:val="24"/>
        </w:rPr>
        <w:t>章  第</w:t>
      </w:r>
      <w:r w:rsidR="00A61C72">
        <w:rPr>
          <w:rFonts w:asciiTheme="minorEastAsia" w:hAnsiTheme="minorEastAsia" w:cs="宋体"/>
          <w:sz w:val="24"/>
        </w:rPr>
        <w:t>5.2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4FCCFE99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F9B6B" w14:textId="2F2FD997" w:rsidR="00E76B4B" w:rsidRDefault="00A61C72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平行线及其判定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A1037" w14:textId="50615DAD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A61C72">
              <w:rPr>
                <w:rFonts w:asciiTheme="minorEastAsia" w:hAnsiTheme="minorEastAsia" w:cs="楷体"/>
                <w:bCs/>
                <w:sz w:val="24"/>
              </w:rPr>
              <w:t>11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A61C72">
              <w:rPr>
                <w:rFonts w:asciiTheme="minorEastAsia" w:hAnsiTheme="minorEastAsia" w:cs="楷体"/>
                <w:bCs/>
                <w:sz w:val="24"/>
              </w:rPr>
              <w:t>17</w:t>
            </w:r>
          </w:p>
        </w:tc>
      </w:tr>
    </w:tbl>
    <w:p w14:paraId="06500DBA" w14:textId="7A80DA27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4、人民教育出版社《数学》</w:t>
      </w:r>
      <w:r w:rsidR="00A61C72"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 w:rsidR="00A61C72"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 w:rsidR="00A61C72">
        <w:rPr>
          <w:rFonts w:asciiTheme="minorEastAsia" w:hAnsiTheme="minorEastAsia" w:cs="宋体" w:hint="eastAsia"/>
          <w:sz w:val="24"/>
        </w:rPr>
        <w:t>六</w:t>
      </w:r>
      <w:r>
        <w:rPr>
          <w:rFonts w:asciiTheme="minorEastAsia" w:hAnsiTheme="minorEastAsia" w:cs="宋体" w:hint="eastAsia"/>
          <w:sz w:val="24"/>
        </w:rPr>
        <w:t>章  第</w:t>
      </w:r>
      <w:r w:rsidR="00A61C72">
        <w:rPr>
          <w:rFonts w:asciiTheme="minorEastAsia" w:hAnsiTheme="minorEastAsia" w:cs="宋体"/>
          <w:sz w:val="24"/>
        </w:rPr>
        <w:t>6.1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2D6F1F86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B3964" w14:textId="45590A97" w:rsidR="00E76B4B" w:rsidRDefault="00A61C72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平方根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57A3C" w14:textId="7265001D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A61C72">
              <w:rPr>
                <w:rFonts w:asciiTheme="minorEastAsia" w:hAnsiTheme="minorEastAsia" w:cs="楷体"/>
                <w:bCs/>
                <w:sz w:val="24"/>
              </w:rPr>
              <w:t>40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A61C72">
              <w:rPr>
                <w:rFonts w:asciiTheme="minorEastAsia" w:hAnsiTheme="minorEastAsia" w:cs="楷体"/>
                <w:bCs/>
                <w:sz w:val="24"/>
              </w:rPr>
              <w:t>48</w:t>
            </w:r>
          </w:p>
        </w:tc>
      </w:tr>
    </w:tbl>
    <w:p w14:paraId="1B191559" w14:textId="779C1D54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5、人民教育出版社《数学》</w:t>
      </w:r>
      <w:r w:rsidR="00F97CD6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F97CD6"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</w:t>
      </w:r>
      <w:r w:rsidR="00F97CD6">
        <w:rPr>
          <w:rFonts w:asciiTheme="minorEastAsia" w:hAnsiTheme="minorEastAsia" w:cs="宋体" w:hint="eastAsia"/>
          <w:sz w:val="24"/>
        </w:rPr>
        <w:t>十二</w:t>
      </w:r>
      <w:r>
        <w:rPr>
          <w:rFonts w:asciiTheme="minorEastAsia" w:hAnsiTheme="minorEastAsia" w:cs="宋体" w:hint="eastAsia"/>
          <w:sz w:val="24"/>
        </w:rPr>
        <w:t>章  第</w:t>
      </w:r>
      <w:r w:rsidR="00F97CD6">
        <w:rPr>
          <w:rFonts w:asciiTheme="minorEastAsia" w:hAnsiTheme="minorEastAsia" w:cs="宋体"/>
          <w:sz w:val="24"/>
        </w:rPr>
        <w:t>12.1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40E44EF5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4BD9E" w14:textId="6DF3721C" w:rsidR="00E76B4B" w:rsidRDefault="00EE1388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全等三角形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B1869" w14:textId="60A4A327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EE1388">
              <w:rPr>
                <w:rFonts w:asciiTheme="minorEastAsia" w:hAnsiTheme="minorEastAsia" w:cs="楷体"/>
                <w:bCs/>
                <w:sz w:val="24"/>
              </w:rPr>
              <w:t>31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EE1388">
              <w:rPr>
                <w:rFonts w:asciiTheme="minorEastAsia" w:hAnsiTheme="minorEastAsia" w:cs="楷体"/>
                <w:bCs/>
                <w:sz w:val="24"/>
              </w:rPr>
              <w:t>34</w:t>
            </w:r>
          </w:p>
        </w:tc>
      </w:tr>
    </w:tbl>
    <w:p w14:paraId="11B5EC8A" w14:textId="697944DA" w:rsidR="00E76B4B" w:rsidRPr="00EE1388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 w:rsidRPr="00EE1388">
        <w:rPr>
          <w:rFonts w:asciiTheme="minorEastAsia" w:hAnsiTheme="minorEastAsia" w:cs="宋体" w:hint="eastAsia"/>
          <w:sz w:val="24"/>
        </w:rPr>
        <w:t>6、人民教育出版社《数学》</w:t>
      </w:r>
      <w:r w:rsidR="00F97CD6" w:rsidRPr="00EE1388">
        <w:rPr>
          <w:rFonts w:asciiTheme="minorEastAsia" w:hAnsiTheme="minorEastAsia" w:cs="宋体" w:hint="eastAsia"/>
          <w:sz w:val="24"/>
        </w:rPr>
        <w:t>八</w:t>
      </w:r>
      <w:r w:rsidRPr="00EE1388">
        <w:rPr>
          <w:rFonts w:asciiTheme="minorEastAsia" w:hAnsiTheme="minorEastAsia" w:cs="宋体" w:hint="eastAsia"/>
          <w:sz w:val="24"/>
        </w:rPr>
        <w:t>年级</w:t>
      </w:r>
      <w:r w:rsidR="00F97CD6" w:rsidRPr="00EE1388">
        <w:rPr>
          <w:rFonts w:asciiTheme="minorEastAsia" w:hAnsiTheme="minorEastAsia" w:cs="宋体" w:hint="eastAsia"/>
          <w:sz w:val="24"/>
        </w:rPr>
        <w:t>上</w:t>
      </w:r>
      <w:r w:rsidRPr="00EE1388">
        <w:rPr>
          <w:rFonts w:asciiTheme="minorEastAsia" w:hAnsiTheme="minorEastAsia" w:cs="宋体" w:hint="eastAsia"/>
          <w:sz w:val="24"/>
        </w:rPr>
        <w:t>册  第</w:t>
      </w:r>
      <w:r w:rsidR="00EE1388" w:rsidRPr="00EE1388">
        <w:rPr>
          <w:rFonts w:asciiTheme="minorEastAsia" w:hAnsiTheme="minorEastAsia" w:cs="宋体" w:hint="eastAsia"/>
          <w:sz w:val="24"/>
        </w:rPr>
        <w:t>十五</w:t>
      </w:r>
      <w:r w:rsidRPr="00EE1388">
        <w:rPr>
          <w:rFonts w:asciiTheme="minorEastAsia" w:hAnsiTheme="minorEastAsia" w:cs="宋体" w:hint="eastAsia"/>
          <w:sz w:val="24"/>
        </w:rPr>
        <w:t>章  第</w:t>
      </w:r>
      <w:r w:rsidR="00EE1388" w:rsidRPr="00EE1388">
        <w:rPr>
          <w:rFonts w:asciiTheme="minorEastAsia" w:hAnsiTheme="minorEastAsia" w:cs="宋体"/>
          <w:sz w:val="24"/>
        </w:rPr>
        <w:t>15.1</w:t>
      </w:r>
      <w:r w:rsidRPr="00EE1388"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29C34D3B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3451" w14:textId="1A0AFB15" w:rsidR="00E76B4B" w:rsidRPr="00EE1388" w:rsidRDefault="00EE1388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EE1388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分式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3B429" w14:textId="1E0E05DA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EE1388"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EE1388" w:rsidRPr="00EE1388">
              <w:rPr>
                <w:rFonts w:asciiTheme="minorEastAsia" w:hAnsiTheme="minorEastAsia" w:cs="楷体"/>
                <w:bCs/>
                <w:sz w:val="24"/>
              </w:rPr>
              <w:t>127</w:t>
            </w:r>
            <w:r w:rsidRPr="00EE1388"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EE1388" w:rsidRPr="00EE1388">
              <w:rPr>
                <w:rFonts w:asciiTheme="minorEastAsia" w:hAnsiTheme="minorEastAsia" w:cs="楷体"/>
                <w:bCs/>
                <w:sz w:val="24"/>
              </w:rPr>
              <w:t>134</w:t>
            </w:r>
          </w:p>
        </w:tc>
      </w:tr>
    </w:tbl>
    <w:p w14:paraId="44769D16" w14:textId="42DDE5A3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7、人民教育出版社《数学》</w:t>
      </w:r>
      <w:r w:rsidR="00F97CD6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 w:rsidR="00EE1388"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 w:rsidR="00EE1388">
        <w:rPr>
          <w:rFonts w:asciiTheme="minorEastAsia" w:hAnsiTheme="minorEastAsia" w:cs="宋体" w:hint="eastAsia"/>
          <w:sz w:val="24"/>
        </w:rPr>
        <w:t>十七</w:t>
      </w:r>
      <w:r>
        <w:rPr>
          <w:rFonts w:asciiTheme="minorEastAsia" w:hAnsiTheme="minorEastAsia" w:cs="宋体" w:hint="eastAsia"/>
          <w:sz w:val="24"/>
        </w:rPr>
        <w:t>章  第</w:t>
      </w:r>
      <w:r w:rsidR="00EE1388">
        <w:rPr>
          <w:rFonts w:asciiTheme="minorEastAsia" w:hAnsiTheme="minorEastAsia" w:cs="宋体"/>
          <w:sz w:val="24"/>
        </w:rPr>
        <w:t>17.1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3CC01B48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527DE" w14:textId="4B273870" w:rsidR="00E76B4B" w:rsidRDefault="00EE1388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勾股定理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71F14" w14:textId="54497B3B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EE1388">
              <w:rPr>
                <w:rFonts w:asciiTheme="minorEastAsia" w:hAnsiTheme="minorEastAsia" w:cs="楷体"/>
                <w:bCs/>
                <w:sz w:val="24"/>
              </w:rPr>
              <w:t>22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EE1388">
              <w:rPr>
                <w:rFonts w:asciiTheme="minorEastAsia" w:hAnsiTheme="minorEastAsia" w:cs="楷体"/>
                <w:bCs/>
                <w:sz w:val="24"/>
              </w:rPr>
              <w:t>30</w:t>
            </w:r>
          </w:p>
        </w:tc>
      </w:tr>
    </w:tbl>
    <w:p w14:paraId="30E36AE7" w14:textId="10D7893F" w:rsidR="00E76B4B" w:rsidRDefault="00E76B4B" w:rsidP="00E76B4B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8、人民教育出版社《数学》</w:t>
      </w:r>
      <w:r w:rsidR="00F97CD6"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年级下册  第十九章  第</w:t>
      </w:r>
      <w:r w:rsidR="007513D1">
        <w:rPr>
          <w:rFonts w:asciiTheme="minorEastAsia" w:hAnsiTheme="minorEastAsia" w:cs="宋体"/>
          <w:sz w:val="24"/>
        </w:rPr>
        <w:t>19.1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5470DCAE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90047" w14:textId="1319C848" w:rsidR="00E76B4B" w:rsidRDefault="007513D1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函数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C6DE5" w14:textId="70F2E43E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7513D1">
              <w:rPr>
                <w:rFonts w:asciiTheme="minorEastAsia" w:hAnsiTheme="minorEastAsia" w:cs="楷体"/>
                <w:bCs/>
                <w:sz w:val="24"/>
              </w:rPr>
              <w:t>71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7513D1">
              <w:rPr>
                <w:rFonts w:asciiTheme="minorEastAsia" w:hAnsiTheme="minorEastAsia" w:cs="楷体"/>
                <w:bCs/>
                <w:sz w:val="24"/>
              </w:rPr>
              <w:t>85</w:t>
            </w:r>
          </w:p>
        </w:tc>
      </w:tr>
    </w:tbl>
    <w:p w14:paraId="08CEEE09" w14:textId="2ABAA995" w:rsidR="00E76B4B" w:rsidRDefault="00E76B4B" w:rsidP="00E76B4B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</w:t>
      </w:r>
      <w:r>
        <w:rPr>
          <w:rFonts w:asciiTheme="minorEastAsia" w:hAnsiTheme="minorEastAsia" w:cs="宋体" w:hint="eastAsia"/>
          <w:sz w:val="24"/>
        </w:rPr>
        <w:t>人民教育出版社《数学》</w:t>
      </w:r>
      <w:r w:rsidR="00EE1388">
        <w:rPr>
          <w:rFonts w:asciiTheme="minorEastAsia" w:hAnsiTheme="minorEastAsia" w:cs="宋体" w:hint="eastAsia"/>
          <w:sz w:val="24"/>
        </w:rPr>
        <w:t>九</w:t>
      </w:r>
      <w:r>
        <w:rPr>
          <w:rFonts w:asciiTheme="minorEastAsia" w:hAnsiTheme="minorEastAsia" w:cs="宋体" w:hint="eastAsia"/>
          <w:sz w:val="24"/>
        </w:rPr>
        <w:t>年级</w:t>
      </w:r>
      <w:r w:rsidR="00EE1388"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</w:t>
      </w:r>
      <w:r w:rsidR="007513D1">
        <w:rPr>
          <w:rFonts w:asciiTheme="minorEastAsia" w:hAnsiTheme="minorEastAsia" w:cs="宋体" w:hint="eastAsia"/>
          <w:sz w:val="24"/>
        </w:rPr>
        <w:t>二十四</w:t>
      </w:r>
      <w:r>
        <w:rPr>
          <w:rFonts w:asciiTheme="minorEastAsia" w:hAnsiTheme="minorEastAsia" w:cs="宋体" w:hint="eastAsia"/>
          <w:sz w:val="24"/>
        </w:rPr>
        <w:t>章  第</w:t>
      </w:r>
      <w:r w:rsidR="007513D1">
        <w:rPr>
          <w:rFonts w:asciiTheme="minorEastAsia" w:hAnsiTheme="minorEastAsia" w:cs="宋体"/>
          <w:sz w:val="24"/>
        </w:rPr>
        <w:t>24.4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38F859A1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E7530" w14:textId="73DA4507" w:rsidR="00E76B4B" w:rsidRDefault="007513D1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弧长和扇形面积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26277" w14:textId="2516122C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7513D1">
              <w:rPr>
                <w:rFonts w:asciiTheme="minorEastAsia" w:hAnsiTheme="minorEastAsia" w:cs="楷体"/>
                <w:bCs/>
                <w:sz w:val="24"/>
              </w:rPr>
              <w:t>111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......P11</w:t>
            </w:r>
            <w:r w:rsidR="007513D1">
              <w:rPr>
                <w:rFonts w:asciiTheme="minorEastAsia" w:hAnsiTheme="minorEastAsia" w:cs="楷体"/>
                <w:bCs/>
                <w:sz w:val="24"/>
              </w:rPr>
              <w:t>7</w:t>
            </w:r>
          </w:p>
        </w:tc>
      </w:tr>
    </w:tbl>
    <w:p w14:paraId="2A934CA2" w14:textId="710D5CCD" w:rsidR="00E76B4B" w:rsidRDefault="00E76B4B" w:rsidP="00E76B4B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</w:t>
      </w:r>
      <w:r>
        <w:rPr>
          <w:rFonts w:asciiTheme="minorEastAsia" w:hAnsiTheme="minorEastAsia" w:cs="宋体" w:hint="eastAsia"/>
          <w:sz w:val="24"/>
        </w:rPr>
        <w:t>人民教育出版社《数学》</w:t>
      </w:r>
      <w:r w:rsidR="00EE1388">
        <w:rPr>
          <w:rFonts w:asciiTheme="minorEastAsia" w:hAnsiTheme="minorEastAsia" w:cs="宋体" w:hint="eastAsia"/>
          <w:sz w:val="24"/>
        </w:rPr>
        <w:t>九</w:t>
      </w:r>
      <w:r>
        <w:rPr>
          <w:rFonts w:asciiTheme="minorEastAsia" w:hAnsiTheme="minorEastAsia" w:cs="宋体" w:hint="eastAsia"/>
          <w:sz w:val="24"/>
        </w:rPr>
        <w:t>年级下册  第</w:t>
      </w:r>
      <w:r w:rsidR="007513D1">
        <w:rPr>
          <w:rFonts w:asciiTheme="minorEastAsia" w:hAnsiTheme="minorEastAsia" w:cs="宋体" w:hint="eastAsia"/>
          <w:sz w:val="24"/>
        </w:rPr>
        <w:t>二十六</w:t>
      </w:r>
      <w:r>
        <w:rPr>
          <w:rFonts w:asciiTheme="minorEastAsia" w:hAnsiTheme="minorEastAsia" w:cs="宋体" w:hint="eastAsia"/>
          <w:sz w:val="24"/>
        </w:rPr>
        <w:t>章  第</w:t>
      </w:r>
      <w:r w:rsidR="00CB2F00">
        <w:rPr>
          <w:rFonts w:asciiTheme="minorEastAsia" w:hAnsiTheme="minorEastAsia" w:cs="宋体"/>
          <w:sz w:val="24"/>
        </w:rPr>
        <w:t>26.1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E76B4B" w14:paraId="1C882105" w14:textId="77777777" w:rsidTr="00031BE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F9FD7" w14:textId="7247CCD8" w:rsidR="00E76B4B" w:rsidRDefault="00CB2F00" w:rsidP="00031BE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反比例</w:t>
            </w:r>
            <w:r w:rsidR="00E76B4B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函数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3F5C3" w14:textId="4BC3B07B" w:rsidR="00E76B4B" w:rsidRDefault="00E76B4B" w:rsidP="00031BE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CB2F00">
              <w:rPr>
                <w:rFonts w:asciiTheme="minorEastAsia" w:hAnsiTheme="minorEastAsia" w:cs="楷体"/>
                <w:bCs/>
                <w:sz w:val="24"/>
              </w:rPr>
              <w:t>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......P11</w:t>
            </w:r>
          </w:p>
        </w:tc>
      </w:tr>
    </w:tbl>
    <w:p w14:paraId="2D6774DD" w14:textId="77777777" w:rsidR="00E76B4B" w:rsidRDefault="00E76B4B" w:rsidP="00E76B4B">
      <w:pPr>
        <w:ind w:firstLine="562"/>
        <w:rPr>
          <w:b/>
          <w:bCs/>
          <w:sz w:val="28"/>
          <w:szCs w:val="28"/>
        </w:rPr>
      </w:pPr>
    </w:p>
    <w:p w14:paraId="773E6351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B40"/>
    <w:rsid w:val="003257CF"/>
    <w:rsid w:val="00743B40"/>
    <w:rsid w:val="007513D1"/>
    <w:rsid w:val="009F329E"/>
    <w:rsid w:val="00A21690"/>
    <w:rsid w:val="00A61C72"/>
    <w:rsid w:val="00CB2F00"/>
    <w:rsid w:val="00D4068C"/>
    <w:rsid w:val="00DD1DE3"/>
    <w:rsid w:val="00E76B4B"/>
    <w:rsid w:val="00EE1388"/>
    <w:rsid w:val="00F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C383"/>
  <w15:chartTrackingRefBased/>
  <w15:docId w15:val="{4FE1E4E3-203D-48AE-8085-193BCA80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B4B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  <w:szCs w:val="22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2022-08-23T15:07:00Z</dcterms:created>
  <dcterms:modified xsi:type="dcterms:W3CDTF">2022-08-23T15:35:00Z</dcterms:modified>
</cp:coreProperties>
</file>