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考生防疫与安全须知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（一）选岗前10天内无国（境）外旅居史，前7天内无国内疫情中高风险区旅居史，前7日内无低风险区（中、高风险区所在县&lt;市、区、旗，直辖市的乡镇、街道&gt;的其他地区，下同）旅居史，前10天内与新冠阳性感染者、疑似病例无密切接触史，前7天内与密切接触者无密切接触史，符合上述条件的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1、河北健康码、行程码均为绿码且健康状况正常，持选岗前48小时内核酸检测阴性证明（纸质报告、电子报告均可，时间计算以核酸采样时间为准，下同）、经现场测量体温正常可参加选岗。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、选岗前7天有发热、干咳、咽痛、乏力、嗅（味）觉减退、腹泻等症状的，须到医院发热门诊进行鉴别诊断、排除新冠肺炎感染风险，持选岗前48小时、24小时内2次核酸检测阴性证明（2次核酸检测证明间隔24小时以上），河北健康码、行程码均为绿码且健康状况正常，经现场测量体温正常可参加选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、既往新冠肺炎确诊病例、无症状感染者及密切接触者，现已按规定完成隔离治疗、解除隔离和医学观察的考生，河北健康码、行程码均为绿码且健康状况正常，持选岗前48小时内核酸检测阴性证明，并提供相关证明材料，可参加选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（二）近期有国(境)外、国内疫情中、高风险区旅居史的考生，自入境或离开国内疫情中高风险区之日起计算，至选岗前已按规定完成集中隔离、居家医学观察或健康监测的，持选岗前48小时内核酸检测阴性证明，河北健康码、行程码均为绿码且健康状况正常，经现场测量体温正常，可参加选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选岗前7日内有低风险区旅居史的考生，自离开低风险区之日起计算，至选岗前已按疫情防控规定完成“三天两检”核酸检测的，持“三天两检”核酸检测阴性证明、选岗前48小时内核酸检测阴性证明，河北健康码、行程码均为绿码且健康状况正常，经现场测量体温正常，可参加选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（三）在治疗期、集中隔离、居家医学观察和居家健康监测的涉疫风险人员，河北健康码非绿码以及按照前款提示无法提供相关健康证明的考生，可提前与教育局人事科（0319-5807019）联系。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选岗时，考生须持有效的二代居民身份证向工作人员出示“河北健康码”、行程码、考试前48小时内核酸检测阴性证明及必备的相关健康证明，方可入场。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（四）考生需全程佩戴符合防护要求的口罩（建议佩戴医用外科口罩），分散入场，如厕时均须与他人保持1米以上距离，避免近距离接触交流。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（五）考生应当了解知悉疫情防控政策，增强疫情防控意识，做好个人防护工作。考生选岗前应主动减少外出和不必要的聚集、人员接触，不到人群拥挤、通风不好的场所，不到疫情防控处于中高风险等级的地区，乘坐公共交通工具时应注意规避疫情风险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DUzNjdiYmVhNTJlYWIwYWExMmM4NzU0NTQ1NzQifQ=="/>
  </w:docVars>
  <w:rsids>
    <w:rsidRoot w:val="3B2F0233"/>
    <w:rsid w:val="119A2C14"/>
    <w:rsid w:val="3B2F0233"/>
    <w:rsid w:val="46DB4B99"/>
    <w:rsid w:val="56FD3A29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1116</Characters>
  <Lines>0</Lines>
  <Paragraphs>0</Paragraphs>
  <TotalTime>10</TotalTime>
  <ScaleCrop>false</ScaleCrop>
  <LinksUpToDate>false</LinksUpToDate>
  <CharactersWithSpaces>1116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粉笔李斯语</dc:creator>
  <cp:lastModifiedBy>粉笔李斯语</cp:lastModifiedBy>
  <cp:lastPrinted>2022-09-14T07:45:53Z</cp:lastPrinted>
  <dcterms:modified xsi:type="dcterms:W3CDTF">2022-09-14T07:54:52Z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D62D53316EAE4C7AA667E575556FC58C</vt:lpwstr>
  </property>
</Properties>
</file>